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A0" w:rsidRDefault="009E46A0" w:rsidP="009E46A0">
      <w:pPr>
        <w:pStyle w:val="NoSpacing"/>
        <w:jc w:val="center"/>
        <w:rPr>
          <w:rFonts w:ascii="Arial" w:hAnsi="Arial" w:cs="Arial"/>
          <w:sz w:val="24"/>
          <w:szCs w:val="24"/>
        </w:rPr>
      </w:pPr>
      <w:r w:rsidRPr="009E46A0">
        <w:rPr>
          <w:rFonts w:ascii="Arial" w:hAnsi="Arial" w:cs="Arial"/>
          <w:sz w:val="32"/>
          <w:szCs w:val="32"/>
        </w:rPr>
        <w:t>MESA Graduate Student Paper Prize Competit</w:t>
      </w:r>
      <w:r w:rsidRPr="009E46A0">
        <w:rPr>
          <w:rFonts w:ascii="Arial" w:hAnsi="Arial" w:cs="Arial"/>
          <w:sz w:val="32"/>
          <w:szCs w:val="32"/>
        </w:rPr>
        <w:t>ion</w:t>
      </w:r>
      <w:r w:rsidRPr="009E46A0">
        <w:rPr>
          <w:rFonts w:ascii="Arial" w:hAnsi="Arial" w:cs="Arial"/>
          <w:sz w:val="24"/>
          <w:szCs w:val="24"/>
        </w:rPr>
        <w:br/>
      </w:r>
      <w:r w:rsidRPr="009E46A0">
        <w:rPr>
          <w:rFonts w:ascii="Arial" w:hAnsi="Arial" w:cs="Arial"/>
          <w:sz w:val="24"/>
          <w:szCs w:val="24"/>
        </w:rPr>
        <w:br/>
        <w:t>Deadline: August 15, 2017</w:t>
      </w:r>
      <w:r w:rsidRPr="009E46A0">
        <w:rPr>
          <w:rFonts w:ascii="Arial" w:hAnsi="Arial" w:cs="Arial"/>
          <w:sz w:val="24"/>
          <w:szCs w:val="24"/>
        </w:rPr>
        <w:br/>
      </w:r>
    </w:p>
    <w:p w:rsidR="009E46A0" w:rsidRPr="009E46A0" w:rsidRDefault="009E46A0" w:rsidP="009E46A0">
      <w:pPr>
        <w:pStyle w:val="NoSpacing"/>
        <w:rPr>
          <w:rFonts w:ascii="Arial" w:hAnsi="Arial" w:cs="Arial"/>
        </w:rPr>
      </w:pPr>
      <w:r w:rsidRPr="009E46A0">
        <w:rPr>
          <w:rFonts w:ascii="Arial" w:hAnsi="Arial" w:cs="Arial"/>
          <w:sz w:val="24"/>
          <w:szCs w:val="24"/>
        </w:rPr>
        <w:br/>
      </w:r>
      <w:r w:rsidRPr="009E46A0">
        <w:rPr>
          <w:rFonts w:ascii="Arial" w:hAnsi="Arial" w:cs="Arial"/>
        </w:rPr>
        <w:t>The Middle East Studies Association invites submissions of graduate student research papers on any aspect of post 600 CE Middle East studies for the 2017 Graduate Student Paper Prize. The author of the winning paper will be presented with a certificate and $250 cash award at the Awards Ceremony at MESA's annual meeting in Washington, DC. In addition, the paper can be submitted for publication in the Review o</w:t>
      </w:r>
      <w:r w:rsidRPr="009E46A0">
        <w:rPr>
          <w:rFonts w:ascii="Arial" w:hAnsi="Arial" w:cs="Arial"/>
        </w:rPr>
        <w:t>f Middle East Studies (</w:t>
      </w:r>
      <w:proofErr w:type="spellStart"/>
      <w:r w:rsidRPr="009E46A0">
        <w:rPr>
          <w:rFonts w:ascii="Arial" w:hAnsi="Arial" w:cs="Arial"/>
        </w:rPr>
        <w:t>RoMES</w:t>
      </w:r>
      <w:proofErr w:type="spellEnd"/>
      <w:r w:rsidRPr="009E46A0">
        <w:rPr>
          <w:rFonts w:ascii="Arial" w:hAnsi="Arial" w:cs="Arial"/>
        </w:rPr>
        <w:t>).</w:t>
      </w:r>
      <w:r w:rsidRPr="009E46A0">
        <w:rPr>
          <w:rFonts w:ascii="Arial" w:hAnsi="Arial" w:cs="Arial"/>
        </w:rPr>
        <w:br/>
      </w:r>
      <w:r w:rsidRPr="009E46A0">
        <w:rPr>
          <w:rFonts w:ascii="Arial" w:hAnsi="Arial" w:cs="Arial"/>
        </w:rPr>
        <w:br/>
        <w:t xml:space="preserve">Papers will be reviewed using a blind process so the </w:t>
      </w:r>
      <w:proofErr w:type="spellStart"/>
      <w:r w:rsidRPr="009E46A0">
        <w:rPr>
          <w:rFonts w:ascii="Arial" w:hAnsi="Arial" w:cs="Arial"/>
        </w:rPr>
        <w:t>author</w:t>
      </w:r>
      <w:proofErr w:type="gramStart"/>
      <w:r w:rsidRPr="009E46A0">
        <w:rPr>
          <w:rFonts w:ascii="Arial" w:hAnsi="Arial" w:cs="Arial"/>
        </w:rPr>
        <w:t>?s</w:t>
      </w:r>
      <w:proofErr w:type="spellEnd"/>
      <w:proofErr w:type="gramEnd"/>
      <w:r w:rsidRPr="009E46A0">
        <w:rPr>
          <w:rFonts w:ascii="Arial" w:hAnsi="Arial" w:cs="Arial"/>
        </w:rPr>
        <w:t xml:space="preserve"> name should NOT be included on the title page, footer, or header. Papers will be evaluated according to originality of research and conceptualization (or interpretation), cogency of arg</w:t>
      </w:r>
      <w:r w:rsidRPr="009E46A0">
        <w:rPr>
          <w:rFonts w:ascii="Arial" w:hAnsi="Arial" w:cs="Arial"/>
        </w:rPr>
        <w:t>ument, and clarity of writing.</w:t>
      </w:r>
      <w:r w:rsidRPr="009E46A0">
        <w:rPr>
          <w:rFonts w:ascii="Arial" w:hAnsi="Arial" w:cs="Arial"/>
        </w:rPr>
        <w:br/>
      </w:r>
      <w:r w:rsidRPr="009E46A0">
        <w:rPr>
          <w:rFonts w:ascii="Arial" w:hAnsi="Arial" w:cs="Arial"/>
        </w:rPr>
        <w:br/>
        <w:t>2017 s</w:t>
      </w:r>
      <w:r w:rsidRPr="009E46A0">
        <w:rPr>
          <w:rFonts w:ascii="Arial" w:hAnsi="Arial" w:cs="Arial"/>
        </w:rPr>
        <w:t>ubmission rules</w:t>
      </w:r>
      <w:proofErr w:type="gramStart"/>
      <w:r w:rsidRPr="009E46A0">
        <w:rPr>
          <w:rFonts w:ascii="Arial" w:hAnsi="Arial" w:cs="Arial"/>
        </w:rPr>
        <w:t>:</w:t>
      </w:r>
      <w:proofErr w:type="gramEnd"/>
      <w:r w:rsidRPr="009E46A0">
        <w:rPr>
          <w:rFonts w:ascii="Arial" w:hAnsi="Arial" w:cs="Arial"/>
        </w:rPr>
        <w:br/>
      </w:r>
      <w:r w:rsidRPr="009E46A0">
        <w:rPr>
          <w:rFonts w:ascii="Arial" w:hAnsi="Arial" w:cs="Arial"/>
        </w:rPr>
        <w:br/>
      </w:r>
      <w:r w:rsidRPr="009E46A0">
        <w:rPr>
          <w:rFonts w:ascii="Arial" w:hAnsi="Arial" w:cs="Arial"/>
        </w:rPr>
        <w:t xml:space="preserve">Complete the submission form at </w:t>
      </w:r>
      <w:hyperlink r:id="rId5" w:history="1">
        <w:r w:rsidRPr="009E46A0">
          <w:rPr>
            <w:rStyle w:val="Hyperlink"/>
            <w:rFonts w:ascii="Arial" w:hAnsi="Arial" w:cs="Arial"/>
          </w:rPr>
          <w:t>http://mesana.org/awards/student-paper-prize.html</w:t>
        </w:r>
      </w:hyperlink>
      <w:bookmarkStart w:id="0" w:name="_GoBack"/>
      <w:bookmarkEnd w:id="0"/>
    </w:p>
    <w:p w:rsidR="009E46A0" w:rsidRPr="009E46A0" w:rsidRDefault="009E46A0" w:rsidP="009E46A0">
      <w:pPr>
        <w:pStyle w:val="NoSpacing"/>
        <w:rPr>
          <w:rFonts w:ascii="Arial" w:hAnsi="Arial" w:cs="Arial"/>
        </w:rPr>
      </w:pPr>
      <w:proofErr w:type="gramStart"/>
      <w:r w:rsidRPr="009E46A0">
        <w:rPr>
          <w:rFonts w:ascii="Arial" w:hAnsi="Arial" w:cs="Arial"/>
        </w:rPr>
        <w:t>and</w:t>
      </w:r>
      <w:proofErr w:type="gramEnd"/>
      <w:r w:rsidRPr="009E46A0">
        <w:rPr>
          <w:rFonts w:ascii="Arial" w:hAnsi="Arial" w:cs="Arial"/>
        </w:rPr>
        <w:t xml:space="preserve"> provide proof of graduate student status by asking a faculty member to send in a statement (since it is a blind review it can be sent via email) verifying that the paper was written as a graduate student and was produced between Jun</w:t>
      </w:r>
      <w:r w:rsidRPr="009E46A0">
        <w:rPr>
          <w:rFonts w:ascii="Arial" w:hAnsi="Arial" w:cs="Arial"/>
        </w:rPr>
        <w:t>e 30, 2016 and June 30, 2017.</w:t>
      </w:r>
      <w:r w:rsidRPr="009E46A0">
        <w:rPr>
          <w:rFonts w:ascii="Arial" w:hAnsi="Arial" w:cs="Arial"/>
        </w:rPr>
        <w:br/>
      </w:r>
      <w:r w:rsidRPr="009E46A0">
        <w:rPr>
          <w:rFonts w:ascii="Arial" w:hAnsi="Arial" w:cs="Arial"/>
        </w:rPr>
        <w:t xml:space="preserve">         </w:t>
      </w:r>
    </w:p>
    <w:p w:rsidR="009E46A0" w:rsidRPr="009E46A0" w:rsidRDefault="009E46A0" w:rsidP="009E46A0">
      <w:pPr>
        <w:pStyle w:val="NoSpacing"/>
        <w:numPr>
          <w:ilvl w:val="0"/>
          <w:numId w:val="1"/>
        </w:numPr>
        <w:rPr>
          <w:rFonts w:ascii="Arial" w:hAnsi="Arial" w:cs="Arial"/>
        </w:rPr>
      </w:pPr>
      <w:r w:rsidRPr="009E46A0">
        <w:rPr>
          <w:rFonts w:ascii="Arial" w:hAnsi="Arial" w:cs="Arial"/>
        </w:rPr>
        <w:t xml:space="preserve">The Author's name must not appear </w:t>
      </w:r>
      <w:r w:rsidRPr="009E46A0">
        <w:rPr>
          <w:rFonts w:ascii="Arial" w:hAnsi="Arial" w:cs="Arial"/>
        </w:rPr>
        <w:t>anywhere on the paper.</w:t>
      </w:r>
    </w:p>
    <w:p w:rsidR="009E46A0" w:rsidRPr="009E46A0" w:rsidRDefault="009E46A0" w:rsidP="009E46A0">
      <w:pPr>
        <w:pStyle w:val="NoSpacing"/>
        <w:numPr>
          <w:ilvl w:val="0"/>
          <w:numId w:val="1"/>
        </w:numPr>
        <w:rPr>
          <w:rFonts w:ascii="Arial" w:hAnsi="Arial" w:cs="Arial"/>
        </w:rPr>
      </w:pPr>
      <w:r w:rsidRPr="009E46A0">
        <w:rPr>
          <w:rFonts w:ascii="Arial" w:hAnsi="Arial" w:cs="Arial"/>
        </w:rPr>
        <w:t>The paper must not exceed 7500 words (excl</w:t>
      </w:r>
      <w:r w:rsidRPr="009E46A0">
        <w:rPr>
          <w:rFonts w:ascii="Arial" w:hAnsi="Arial" w:cs="Arial"/>
        </w:rPr>
        <w:t>uding bibliography/endnotes).</w:t>
      </w:r>
    </w:p>
    <w:p w:rsidR="009E46A0" w:rsidRPr="009E46A0" w:rsidRDefault="009E46A0" w:rsidP="009E46A0">
      <w:pPr>
        <w:pStyle w:val="NoSpacing"/>
        <w:numPr>
          <w:ilvl w:val="0"/>
          <w:numId w:val="1"/>
        </w:numPr>
        <w:rPr>
          <w:rFonts w:ascii="Arial" w:hAnsi="Arial" w:cs="Arial"/>
        </w:rPr>
      </w:pPr>
      <w:r w:rsidRPr="009E46A0">
        <w:rPr>
          <w:rFonts w:ascii="Arial" w:hAnsi="Arial" w:cs="Arial"/>
        </w:rPr>
        <w:t xml:space="preserve">The paper must never have been submitted for publication (nor will be throughout the </w:t>
      </w:r>
      <w:r w:rsidRPr="009E46A0">
        <w:rPr>
          <w:rFonts w:ascii="Arial" w:hAnsi="Arial" w:cs="Arial"/>
        </w:rPr>
        <w:t>duration of the competition).</w:t>
      </w:r>
      <w:r w:rsidRPr="009E46A0">
        <w:rPr>
          <w:rFonts w:ascii="Arial" w:hAnsi="Arial" w:cs="Arial"/>
        </w:rPr>
        <w:br/>
      </w:r>
    </w:p>
    <w:p w:rsidR="009E46A0" w:rsidRPr="009E46A0" w:rsidRDefault="009E46A0" w:rsidP="009E46A0">
      <w:pPr>
        <w:pStyle w:val="NoSpacing"/>
        <w:rPr>
          <w:rFonts w:ascii="Arial" w:hAnsi="Arial" w:cs="Arial"/>
        </w:rPr>
      </w:pPr>
      <w:r w:rsidRPr="009E46A0">
        <w:rPr>
          <w:rFonts w:ascii="Arial" w:hAnsi="Arial" w:cs="Arial"/>
        </w:rPr>
        <w:t>The paper needs to use the f</w:t>
      </w:r>
      <w:r w:rsidRPr="009E46A0">
        <w:rPr>
          <w:rFonts w:ascii="Arial" w:hAnsi="Arial" w:cs="Arial"/>
        </w:rPr>
        <w:t>ollowing format:</w:t>
      </w:r>
      <w:r w:rsidRPr="009E46A0">
        <w:rPr>
          <w:rFonts w:ascii="Arial" w:hAnsi="Arial" w:cs="Arial"/>
        </w:rPr>
        <w:br/>
      </w:r>
    </w:p>
    <w:p w:rsidR="009E46A0" w:rsidRPr="009E46A0" w:rsidRDefault="009E46A0" w:rsidP="009E46A0">
      <w:pPr>
        <w:pStyle w:val="NoSpacing"/>
        <w:numPr>
          <w:ilvl w:val="0"/>
          <w:numId w:val="3"/>
        </w:numPr>
        <w:rPr>
          <w:rFonts w:ascii="Arial" w:hAnsi="Arial" w:cs="Arial"/>
        </w:rPr>
      </w:pPr>
      <w:r w:rsidRPr="009E46A0">
        <w:rPr>
          <w:rFonts w:ascii="Arial" w:hAnsi="Arial" w:cs="Arial"/>
        </w:rPr>
        <w:t>8 ½” x 11” paper</w:t>
      </w:r>
    </w:p>
    <w:p w:rsidR="009E46A0" w:rsidRPr="009E46A0" w:rsidRDefault="009E46A0" w:rsidP="009E46A0">
      <w:pPr>
        <w:pStyle w:val="NoSpacing"/>
        <w:numPr>
          <w:ilvl w:val="0"/>
          <w:numId w:val="3"/>
        </w:numPr>
        <w:rPr>
          <w:rFonts w:ascii="Arial" w:hAnsi="Arial" w:cs="Arial"/>
        </w:rPr>
      </w:pPr>
      <w:r w:rsidRPr="009E46A0">
        <w:rPr>
          <w:rFonts w:ascii="Arial" w:hAnsi="Arial" w:cs="Arial"/>
        </w:rPr>
        <w:t>One-sided</w:t>
      </w:r>
    </w:p>
    <w:p w:rsidR="009E46A0" w:rsidRPr="009E46A0" w:rsidRDefault="009E46A0" w:rsidP="009E46A0">
      <w:pPr>
        <w:pStyle w:val="NoSpacing"/>
        <w:numPr>
          <w:ilvl w:val="0"/>
          <w:numId w:val="3"/>
        </w:numPr>
        <w:rPr>
          <w:rFonts w:ascii="Arial" w:hAnsi="Arial" w:cs="Arial"/>
        </w:rPr>
      </w:pPr>
      <w:r w:rsidRPr="009E46A0">
        <w:rPr>
          <w:rFonts w:ascii="Arial" w:hAnsi="Arial" w:cs="Arial"/>
        </w:rPr>
        <w:t>Standard font (</w:t>
      </w:r>
      <w:r w:rsidRPr="009E46A0">
        <w:rPr>
          <w:rFonts w:ascii="Arial" w:hAnsi="Arial" w:cs="Arial"/>
        </w:rPr>
        <w:t>such as Arial or Times Roman)</w:t>
      </w:r>
    </w:p>
    <w:p w:rsidR="009E46A0" w:rsidRPr="009E46A0" w:rsidRDefault="009E46A0" w:rsidP="009E46A0">
      <w:pPr>
        <w:pStyle w:val="NoSpacing"/>
        <w:numPr>
          <w:ilvl w:val="0"/>
          <w:numId w:val="3"/>
        </w:numPr>
        <w:rPr>
          <w:rFonts w:ascii="Arial" w:hAnsi="Arial" w:cs="Arial"/>
        </w:rPr>
      </w:pPr>
      <w:r w:rsidRPr="009E46A0">
        <w:rPr>
          <w:rFonts w:ascii="Arial" w:hAnsi="Arial" w:cs="Arial"/>
        </w:rPr>
        <w:t>Double-spaced</w:t>
      </w:r>
    </w:p>
    <w:p w:rsidR="009E46A0" w:rsidRPr="009E46A0" w:rsidRDefault="009E46A0" w:rsidP="009E46A0">
      <w:pPr>
        <w:pStyle w:val="NoSpacing"/>
        <w:numPr>
          <w:ilvl w:val="0"/>
          <w:numId w:val="3"/>
        </w:numPr>
        <w:rPr>
          <w:rFonts w:ascii="Arial" w:hAnsi="Arial" w:cs="Arial"/>
        </w:rPr>
      </w:pPr>
      <w:r w:rsidRPr="009E46A0">
        <w:rPr>
          <w:rFonts w:ascii="Arial" w:hAnsi="Arial" w:cs="Arial"/>
        </w:rPr>
        <w:t>1.25” margins</w:t>
      </w:r>
    </w:p>
    <w:p w:rsidR="009E46A0" w:rsidRPr="009E46A0" w:rsidRDefault="009E46A0" w:rsidP="009E46A0">
      <w:pPr>
        <w:pStyle w:val="NoSpacing"/>
        <w:numPr>
          <w:ilvl w:val="0"/>
          <w:numId w:val="3"/>
        </w:numPr>
        <w:rPr>
          <w:rFonts w:ascii="Arial" w:hAnsi="Arial" w:cs="Arial"/>
        </w:rPr>
      </w:pPr>
      <w:r w:rsidRPr="009E46A0">
        <w:rPr>
          <w:rFonts w:ascii="Arial" w:hAnsi="Arial" w:cs="Arial"/>
        </w:rPr>
        <w:t>Black and white</w:t>
      </w:r>
    </w:p>
    <w:p w:rsidR="009E46A0" w:rsidRPr="009E46A0" w:rsidRDefault="009E46A0" w:rsidP="009E46A0">
      <w:pPr>
        <w:pStyle w:val="NoSpacing"/>
        <w:numPr>
          <w:ilvl w:val="0"/>
          <w:numId w:val="3"/>
        </w:numPr>
        <w:rPr>
          <w:rFonts w:ascii="Arial" w:hAnsi="Arial" w:cs="Arial"/>
        </w:rPr>
      </w:pPr>
      <w:r w:rsidRPr="009E46A0">
        <w:rPr>
          <w:rFonts w:ascii="Arial" w:hAnsi="Arial" w:cs="Arial"/>
        </w:rPr>
        <w:t>IJMES standards for endnotes</w:t>
      </w:r>
      <w:r w:rsidRPr="009E46A0">
        <w:rPr>
          <w:rFonts w:ascii="Arial" w:hAnsi="Arial" w:cs="Arial"/>
        </w:rPr>
        <w:br/>
      </w:r>
    </w:p>
    <w:p w:rsidR="00DE1E87" w:rsidRPr="009E46A0" w:rsidRDefault="009E46A0" w:rsidP="009E46A0">
      <w:pPr>
        <w:pStyle w:val="NoSpacing"/>
        <w:rPr>
          <w:rFonts w:ascii="Arial" w:hAnsi="Arial" w:cs="Arial"/>
        </w:rPr>
      </w:pPr>
      <w:r w:rsidRPr="009E46A0">
        <w:rPr>
          <w:rFonts w:ascii="Arial" w:hAnsi="Arial" w:cs="Arial"/>
        </w:rPr>
        <w:t>For additional information contact R</w:t>
      </w:r>
      <w:r w:rsidRPr="009E46A0">
        <w:rPr>
          <w:rFonts w:ascii="Arial" w:hAnsi="Arial" w:cs="Arial"/>
        </w:rPr>
        <w:t xml:space="preserve">ose </w:t>
      </w:r>
      <w:proofErr w:type="spellStart"/>
      <w:r w:rsidRPr="009E46A0">
        <w:rPr>
          <w:rFonts w:ascii="Arial" w:hAnsi="Arial" w:cs="Arial"/>
        </w:rPr>
        <w:t>Veneklasen</w:t>
      </w:r>
      <w:proofErr w:type="spellEnd"/>
      <w:r w:rsidRPr="009E46A0">
        <w:rPr>
          <w:rFonts w:ascii="Arial" w:hAnsi="Arial" w:cs="Arial"/>
        </w:rPr>
        <w:t xml:space="preserve"> (</w:t>
      </w:r>
      <w:hyperlink r:id="rId6" w:history="1">
        <w:r w:rsidRPr="009E46A0">
          <w:rPr>
            <w:rStyle w:val="Hyperlink"/>
            <w:rFonts w:ascii="Arial" w:hAnsi="Arial" w:cs="Arial"/>
          </w:rPr>
          <w:t>rose@mesana.org</w:t>
        </w:r>
      </w:hyperlink>
      <w:r w:rsidRPr="009E46A0">
        <w:rPr>
          <w:rFonts w:ascii="Arial" w:hAnsi="Arial" w:cs="Arial"/>
        </w:rPr>
        <w:t>; phone 520-333-2577)</w:t>
      </w:r>
      <w:r w:rsidRPr="009E46A0">
        <w:rPr>
          <w:rFonts w:ascii="Arial" w:hAnsi="Arial" w:cs="Arial"/>
        </w:rPr>
        <w:t>.</w:t>
      </w:r>
      <w:r w:rsidRPr="009E46A0">
        <w:rPr>
          <w:rFonts w:ascii="Arial" w:hAnsi="Arial" w:cs="Arial"/>
        </w:rPr>
        <w:br/>
      </w:r>
      <w:r w:rsidRPr="009E46A0">
        <w:rPr>
          <w:rFonts w:ascii="Arial" w:hAnsi="Arial" w:cs="Arial"/>
        </w:rPr>
        <w:br/>
        <w:t>Middle East Studies Association</w:t>
      </w:r>
      <w:r w:rsidRPr="009E46A0">
        <w:rPr>
          <w:rFonts w:ascii="Arial" w:hAnsi="Arial" w:cs="Arial"/>
        </w:rPr>
        <w:br/>
        <w:t>3542 N</w:t>
      </w:r>
      <w:r>
        <w:rPr>
          <w:rFonts w:ascii="Arial" w:hAnsi="Arial" w:cs="Arial"/>
        </w:rPr>
        <w:t>.</w:t>
      </w:r>
      <w:r w:rsidRPr="009E46A0">
        <w:rPr>
          <w:rFonts w:ascii="Arial" w:hAnsi="Arial" w:cs="Arial"/>
        </w:rPr>
        <w:t xml:space="preserve"> Geronimo Ave</w:t>
      </w:r>
      <w:r w:rsidRPr="009E46A0">
        <w:rPr>
          <w:rFonts w:ascii="Arial" w:hAnsi="Arial" w:cs="Arial"/>
        </w:rPr>
        <w:br/>
        <w:t>Tucson</w:t>
      </w:r>
      <w:r>
        <w:rPr>
          <w:rFonts w:ascii="Arial" w:hAnsi="Arial" w:cs="Arial"/>
        </w:rPr>
        <w:t>,</w:t>
      </w:r>
      <w:r w:rsidRPr="009E46A0">
        <w:rPr>
          <w:rFonts w:ascii="Arial" w:hAnsi="Arial" w:cs="Arial"/>
        </w:rPr>
        <w:t xml:space="preserve"> AZ 85705</w:t>
      </w:r>
      <w:r w:rsidRPr="009E46A0">
        <w:rPr>
          <w:rFonts w:ascii="Arial" w:hAnsi="Arial" w:cs="Arial"/>
        </w:rPr>
        <w:br/>
        <w:t>520-333-2577 phone</w:t>
      </w:r>
      <w:r w:rsidRPr="009E46A0">
        <w:rPr>
          <w:rFonts w:ascii="Arial" w:hAnsi="Arial" w:cs="Arial"/>
        </w:rPr>
        <w:br/>
        <w:t>520-207-3166 fax</w:t>
      </w:r>
      <w:r w:rsidRPr="009E46A0">
        <w:rPr>
          <w:rFonts w:ascii="Arial" w:hAnsi="Arial" w:cs="Arial"/>
        </w:rPr>
        <w:br/>
      </w:r>
      <w:hyperlink r:id="rId7" w:history="1">
        <w:r w:rsidRPr="009E46A0">
          <w:rPr>
            <w:rStyle w:val="Hyperlink"/>
            <w:rFonts w:ascii="Arial" w:hAnsi="Arial" w:cs="Arial"/>
          </w:rPr>
          <w:t>www.mesana.org</w:t>
        </w:r>
      </w:hyperlink>
      <w:r w:rsidRPr="009E46A0">
        <w:rPr>
          <w:rFonts w:ascii="Arial" w:hAnsi="Arial" w:cs="Arial"/>
        </w:rPr>
        <w:br/>
      </w:r>
      <w:hyperlink r:id="rId8" w:history="1">
        <w:r w:rsidRPr="009E46A0">
          <w:rPr>
            <w:rStyle w:val="Hyperlink"/>
            <w:rFonts w:ascii="Arial" w:hAnsi="Arial" w:cs="Arial"/>
          </w:rPr>
          <w:t>secretariat@mesana.org</w:t>
        </w:r>
      </w:hyperlink>
    </w:p>
    <w:p w:rsidR="009E46A0" w:rsidRPr="009E46A0" w:rsidRDefault="009E46A0" w:rsidP="009E46A0">
      <w:pPr>
        <w:pStyle w:val="NoSpacing"/>
        <w:rPr>
          <w:rFonts w:ascii="Arial" w:hAnsi="Arial" w:cs="Arial"/>
          <w:sz w:val="24"/>
          <w:szCs w:val="24"/>
        </w:rPr>
      </w:pPr>
    </w:p>
    <w:sectPr w:rsidR="009E46A0" w:rsidRPr="009E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0492B"/>
    <w:multiLevelType w:val="hybridMultilevel"/>
    <w:tmpl w:val="564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56E78"/>
    <w:multiLevelType w:val="hybridMultilevel"/>
    <w:tmpl w:val="A47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F37B4"/>
    <w:multiLevelType w:val="hybridMultilevel"/>
    <w:tmpl w:val="856A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A0"/>
    <w:rsid w:val="009E46A0"/>
    <w:rsid w:val="00DE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7000C-B103-450B-9A5B-A2740D6E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6A0"/>
    <w:rPr>
      <w:color w:val="0000FF"/>
      <w:u w:val="single"/>
    </w:rPr>
  </w:style>
  <w:style w:type="paragraph" w:styleId="NoSpacing">
    <w:name w:val="No Spacing"/>
    <w:uiPriority w:val="1"/>
    <w:qFormat/>
    <w:rsid w:val="009E46A0"/>
    <w:pPr>
      <w:spacing w:after="0" w:line="240" w:lineRule="auto"/>
    </w:pPr>
  </w:style>
  <w:style w:type="character" w:styleId="FollowedHyperlink">
    <w:name w:val="FollowedHyperlink"/>
    <w:basedOn w:val="DefaultParagraphFont"/>
    <w:uiPriority w:val="99"/>
    <w:semiHidden/>
    <w:unhideWhenUsed/>
    <w:rsid w:val="009E4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esana.org" TargetMode="External"/><Relationship Id="rId3" Type="http://schemas.openxmlformats.org/officeDocument/2006/relationships/settings" Target="settings.xml"/><Relationship Id="rId7" Type="http://schemas.openxmlformats.org/officeDocument/2006/relationships/hyperlink" Target="http://www.mesa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e@mesana.org" TargetMode="External"/><Relationship Id="rId5" Type="http://schemas.openxmlformats.org/officeDocument/2006/relationships/hyperlink" Target="http://mesana.org/awards/student-paper-priz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Soma K</dc:creator>
  <cp:keywords/>
  <dc:description/>
  <cp:lastModifiedBy>Roy, Soma K</cp:lastModifiedBy>
  <cp:revision>1</cp:revision>
  <dcterms:created xsi:type="dcterms:W3CDTF">2017-07-26T21:10:00Z</dcterms:created>
  <dcterms:modified xsi:type="dcterms:W3CDTF">2017-07-26T21:18:00Z</dcterms:modified>
</cp:coreProperties>
</file>